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944"/>
      </w:tblGrid>
      <w:tr w:rsidR="00975E92" w:rsidRPr="00975E92" w:rsidTr="00A80BF8">
        <w:tc>
          <w:tcPr>
            <w:tcW w:w="4848" w:type="dxa"/>
          </w:tcPr>
          <w:p w:rsidR="00906621" w:rsidRPr="00A80BF8" w:rsidRDefault="00906621" w:rsidP="00CF5EA7">
            <w:pPr>
              <w:spacing w:beforeLines="60" w:before="144" w:afterLines="50" w:after="120"/>
              <w:ind w:left="-108"/>
              <w:rPr>
                <w:rFonts w:asciiTheme="minorHAnsi" w:hAnsiTheme="minorHAnsi" w:cs="Microsoft Sans Serif"/>
                <w:b/>
                <w:sz w:val="36"/>
                <w:lang w:val="en-GB"/>
              </w:rPr>
            </w:pPr>
            <w:r w:rsidRPr="00A80BF8">
              <w:rPr>
                <w:rFonts w:asciiTheme="minorHAnsi" w:hAnsiTheme="minorHAnsi" w:cs="Microsoft Sans Serif"/>
                <w:b/>
                <w:sz w:val="36"/>
                <w:lang w:val="en-GB"/>
              </w:rPr>
              <w:t>Passionate about</w:t>
            </w:r>
            <w:r w:rsidR="00CF5EA7">
              <w:rPr>
                <w:rFonts w:asciiTheme="minorHAnsi" w:hAnsiTheme="minorHAnsi" w:cs="Microsoft Sans Serif"/>
                <w:b/>
                <w:sz w:val="36"/>
                <w:lang w:val="en-GB"/>
              </w:rPr>
              <w:t xml:space="preserve"> M</w:t>
            </w:r>
            <w:r w:rsidRPr="00A80BF8">
              <w:rPr>
                <w:rFonts w:asciiTheme="minorHAnsi" w:hAnsiTheme="minorHAnsi" w:cs="Microsoft Sans Serif"/>
                <w:b/>
                <w:sz w:val="36"/>
                <w:lang w:val="en-GB"/>
              </w:rPr>
              <w:t xml:space="preserve">arket </w:t>
            </w:r>
            <w:r w:rsidR="00A80BF8">
              <w:rPr>
                <w:rFonts w:asciiTheme="minorHAnsi" w:hAnsiTheme="minorHAnsi" w:cs="Microsoft Sans Serif"/>
                <w:b/>
                <w:sz w:val="36"/>
                <w:lang w:val="en-GB"/>
              </w:rPr>
              <w:br/>
            </w:r>
            <w:r w:rsidR="00CF5EA7">
              <w:rPr>
                <w:rFonts w:asciiTheme="minorHAnsi" w:hAnsiTheme="minorHAnsi" w:cs="Microsoft Sans Serif"/>
                <w:b/>
                <w:sz w:val="36"/>
                <w:lang w:val="en-GB"/>
              </w:rPr>
              <w:t>R</w:t>
            </w:r>
            <w:r w:rsidRPr="00A80BF8">
              <w:rPr>
                <w:rFonts w:asciiTheme="minorHAnsi" w:hAnsiTheme="minorHAnsi" w:cs="Microsoft Sans Serif"/>
                <w:b/>
                <w:sz w:val="36"/>
                <w:lang w:val="en-GB"/>
              </w:rPr>
              <w:t xml:space="preserve">esearch and </w:t>
            </w:r>
            <w:r w:rsidR="00CF5EA7">
              <w:rPr>
                <w:rFonts w:asciiTheme="minorHAnsi" w:hAnsiTheme="minorHAnsi" w:cs="Microsoft Sans Serif"/>
                <w:b/>
                <w:sz w:val="36"/>
                <w:lang w:val="en-GB"/>
              </w:rPr>
              <w:t>S</w:t>
            </w:r>
            <w:r w:rsidRPr="00A80BF8">
              <w:rPr>
                <w:rFonts w:asciiTheme="minorHAnsi" w:hAnsiTheme="minorHAnsi" w:cs="Microsoft Sans Serif"/>
                <w:b/>
                <w:sz w:val="36"/>
                <w:lang w:val="en-GB"/>
              </w:rPr>
              <w:t>ensory</w:t>
            </w:r>
          </w:p>
        </w:tc>
        <w:tc>
          <w:tcPr>
            <w:tcW w:w="4849" w:type="dxa"/>
            <w:vAlign w:val="center"/>
          </w:tcPr>
          <w:p w:rsidR="00906621" w:rsidRPr="00D35315" w:rsidRDefault="00975E92" w:rsidP="00906621">
            <w:pPr>
              <w:spacing w:beforeLines="60" w:before="144" w:afterLines="50" w:after="120"/>
              <w:ind w:firstLine="708"/>
              <w:jc w:val="center"/>
              <w:rPr>
                <w:rFonts w:asciiTheme="minorHAnsi" w:hAnsiTheme="minorHAnsi" w:cs="Microsoft Sans Serif"/>
                <w:i/>
                <w:sz w:val="36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44006" cy="374015"/>
                  <wp:effectExtent l="0" t="0" r="8890" b="6985"/>
                  <wp:docPr id="2" name="Picture 2" descr="C:\Users\Martin.Kern\AppData\Local\Microsoft\Windows\INetCacheContent.Word\SAM-int-Logo-RGB for MS Offic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.Kern\AppData\Local\Microsoft\Windows\INetCacheContent.Word\SAM-int-Logo-RGB for MS Offic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878" cy="40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621" w:rsidRDefault="00906621" w:rsidP="00FC27CB">
      <w:pPr>
        <w:spacing w:beforeLines="60" w:before="144" w:afterLines="60" w:after="144" w:line="276" w:lineRule="auto"/>
        <w:rPr>
          <w:rFonts w:asciiTheme="minorHAnsi" w:hAnsiTheme="minorHAnsi" w:cs="Microsoft Sans Serif"/>
          <w:lang w:val="en-GB"/>
        </w:rPr>
      </w:pPr>
      <w:r w:rsidRPr="00D35315">
        <w:rPr>
          <w:rFonts w:asciiTheme="minorHAnsi" w:hAnsiTheme="minorHAnsi" w:cstheme="minorHAnsi"/>
          <w:szCs w:val="22"/>
          <w:lang w:val="en-US"/>
        </w:rPr>
        <w:t xml:space="preserve">Today, SAM Sensory and Marketing International with headquarters in Munich is a </w:t>
      </w:r>
      <w:r w:rsidRPr="00D35315">
        <w:rPr>
          <w:rFonts w:asciiTheme="minorHAnsi" w:hAnsiTheme="minorHAnsi" w:cstheme="minorHAnsi"/>
          <w:b/>
          <w:bCs/>
          <w:szCs w:val="22"/>
          <w:lang w:val="en-US"/>
        </w:rPr>
        <w:t xml:space="preserve">leading international sensory and consumer research specialist. </w:t>
      </w:r>
      <w:r w:rsidRPr="00D35315">
        <w:rPr>
          <w:rFonts w:asciiTheme="minorHAnsi" w:hAnsiTheme="minorHAnsi" w:cs="Microsoft Sans Serif"/>
          <w:lang w:val="en-GB"/>
        </w:rPr>
        <w:t>We have own offices in Hamburg, Lausanne, Munich, Paris, Milan and Zurich and a global networ</w:t>
      </w:r>
      <w:r w:rsidR="00975E92">
        <w:rPr>
          <w:rFonts w:asciiTheme="minorHAnsi" w:hAnsiTheme="minorHAnsi" w:cs="Microsoft Sans Serif"/>
          <w:lang w:val="en-GB"/>
        </w:rPr>
        <w:t>k of 120 partners in more than 5</w:t>
      </w:r>
      <w:r w:rsidRPr="00D35315">
        <w:rPr>
          <w:rFonts w:asciiTheme="minorHAnsi" w:hAnsiTheme="minorHAnsi" w:cs="Microsoft Sans Serif"/>
          <w:lang w:val="en-GB"/>
        </w:rPr>
        <w:t>0 countries worldwide.</w:t>
      </w:r>
      <w:r w:rsidR="00F3558B" w:rsidRPr="00D35315">
        <w:rPr>
          <w:rFonts w:asciiTheme="minorHAnsi" w:hAnsiTheme="minorHAnsi" w:cs="Microsoft Sans Serif"/>
          <w:lang w:val="en-GB"/>
        </w:rPr>
        <w:t xml:space="preserve"> We offer to our clients </w:t>
      </w:r>
      <w:r w:rsidR="00CF5EA7">
        <w:rPr>
          <w:rFonts w:asciiTheme="minorHAnsi" w:hAnsiTheme="minorHAnsi" w:cs="Microsoft Sans Serif"/>
          <w:lang w:val="en-GB"/>
        </w:rPr>
        <w:t>with</w:t>
      </w:r>
      <w:r w:rsidR="00F3558B" w:rsidRPr="00D35315">
        <w:rPr>
          <w:rFonts w:asciiTheme="minorHAnsi" w:hAnsiTheme="minorHAnsi" w:cs="Microsoft Sans Serif"/>
          <w:lang w:val="en-GB"/>
        </w:rPr>
        <w:t xml:space="preserve"> descriptive, qualitative and quantitative market research</w:t>
      </w:r>
      <w:r w:rsidR="00F57BBC">
        <w:rPr>
          <w:rFonts w:asciiTheme="minorHAnsi" w:hAnsiTheme="minorHAnsi" w:cs="Microsoft Sans Serif"/>
          <w:lang w:val="en-GB"/>
        </w:rPr>
        <w:t xml:space="preserve"> approaches</w:t>
      </w:r>
      <w:r w:rsidR="00CF5EA7">
        <w:rPr>
          <w:rFonts w:asciiTheme="minorHAnsi" w:hAnsiTheme="minorHAnsi" w:cs="Microsoft Sans Serif"/>
          <w:lang w:val="en-GB"/>
        </w:rPr>
        <w:t xml:space="preserve"> </w:t>
      </w:r>
      <w:r w:rsidR="00CF5EA7" w:rsidRPr="00D35315">
        <w:rPr>
          <w:rFonts w:asciiTheme="minorHAnsi" w:hAnsiTheme="minorHAnsi" w:cs="Microsoft Sans Serif"/>
          <w:lang w:val="en-GB"/>
        </w:rPr>
        <w:t>the entire methodological span of sensory analysis</w:t>
      </w:r>
      <w:r w:rsidR="00F3558B" w:rsidRPr="00D35315">
        <w:rPr>
          <w:rFonts w:asciiTheme="minorHAnsi" w:hAnsiTheme="minorHAnsi" w:cs="Microsoft Sans Serif"/>
          <w:lang w:val="en-GB"/>
        </w:rPr>
        <w:t>.</w:t>
      </w:r>
    </w:p>
    <w:p w:rsidR="00F57BBC" w:rsidRPr="00F57BBC" w:rsidRDefault="00F57BBC" w:rsidP="00FC27CB">
      <w:pPr>
        <w:spacing w:beforeLines="60" w:before="144" w:afterLines="60" w:after="144" w:line="276" w:lineRule="auto"/>
        <w:rPr>
          <w:rFonts w:asciiTheme="minorHAnsi" w:hAnsiTheme="minorHAnsi" w:cstheme="minorHAnsi"/>
          <w:szCs w:val="22"/>
          <w:lang w:val="en-US"/>
        </w:rPr>
      </w:pPr>
      <w:r w:rsidRPr="00F57BBC">
        <w:rPr>
          <w:rFonts w:asciiTheme="minorHAnsi" w:hAnsiTheme="minorHAnsi" w:cstheme="minorHAnsi"/>
          <w:szCs w:val="22"/>
          <w:lang w:val="en-US"/>
        </w:rPr>
        <w:t>At our headquarters in Munich we are looking for a competent and committed team member helping to drive forward the group’s growth and internationalization</w:t>
      </w:r>
      <w:r w:rsidR="00CF5EA7">
        <w:rPr>
          <w:rFonts w:asciiTheme="minorHAnsi" w:hAnsiTheme="minorHAnsi" w:cstheme="minorHAnsi"/>
          <w:szCs w:val="22"/>
          <w:lang w:val="en-US"/>
        </w:rPr>
        <w:t>:</w:t>
      </w:r>
    </w:p>
    <w:p w:rsidR="00F3558B" w:rsidRPr="00D35315" w:rsidRDefault="00F3558B" w:rsidP="00F3558B">
      <w:pPr>
        <w:spacing w:beforeLines="60" w:before="144" w:afterLines="50" w:after="120"/>
        <w:rPr>
          <w:rFonts w:asciiTheme="minorHAnsi" w:hAnsiTheme="minorHAnsi" w:cs="Microsoft Sans Serif"/>
          <w:b/>
          <w:sz w:val="40"/>
          <w:lang w:val="en-GB"/>
        </w:rPr>
      </w:pPr>
      <w:r w:rsidRPr="00D35315">
        <w:rPr>
          <w:rFonts w:asciiTheme="minorHAnsi" w:hAnsiTheme="minorHAnsi" w:cs="Microsoft Sans Serif"/>
          <w:b/>
          <w:sz w:val="40"/>
          <w:lang w:val="en-GB"/>
        </w:rPr>
        <w:t>Project Manager (m/f) Sensory and Consumer Research</w:t>
      </w:r>
    </w:p>
    <w:p w:rsidR="003E41DA" w:rsidRPr="00D35315" w:rsidRDefault="00F57BBC" w:rsidP="003E41DA">
      <w:pPr>
        <w:spacing w:beforeLines="60" w:before="144" w:afterLines="60" w:after="144" w:line="276" w:lineRule="auto"/>
        <w:rPr>
          <w:rFonts w:asciiTheme="minorHAnsi" w:hAnsiTheme="minorHAnsi" w:cs="Microsoft Sans Serif"/>
          <w:b/>
          <w:lang w:val="en-GB"/>
        </w:rPr>
      </w:pPr>
      <w:r>
        <w:rPr>
          <w:rFonts w:asciiTheme="minorHAnsi" w:hAnsiTheme="minorHAnsi" w:cs="Microsoft Sans Serif"/>
          <w:b/>
          <w:lang w:val="en-GB"/>
        </w:rPr>
        <w:br/>
      </w:r>
      <w:r w:rsidR="003E41DA" w:rsidRPr="00D35315">
        <w:rPr>
          <w:rFonts w:asciiTheme="minorHAnsi" w:hAnsiTheme="minorHAnsi" w:cs="Microsoft Sans Serif"/>
          <w:b/>
          <w:lang w:val="en-GB"/>
        </w:rPr>
        <w:t xml:space="preserve">You will be our new team member, if you fulfil the following roles </w:t>
      </w:r>
      <w:r w:rsidR="00A80BF8">
        <w:rPr>
          <w:rFonts w:asciiTheme="minorHAnsi" w:hAnsiTheme="minorHAnsi" w:cs="Microsoft Sans Serif"/>
          <w:b/>
          <w:lang w:val="en-GB"/>
        </w:rPr>
        <w:br/>
      </w:r>
      <w:r w:rsidR="003E41DA" w:rsidRPr="00D35315">
        <w:rPr>
          <w:rFonts w:asciiTheme="minorHAnsi" w:hAnsiTheme="minorHAnsi" w:cs="Microsoft Sans Serif"/>
          <w:b/>
          <w:lang w:val="en-GB"/>
        </w:rPr>
        <w:t>with pleasure and enthusiasm:</w:t>
      </w:r>
    </w:p>
    <w:p w:rsidR="0076102A" w:rsidRPr="00D35315" w:rsidRDefault="00F3558B" w:rsidP="0076102A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spacing w:before="40" w:after="40" w:line="276" w:lineRule="auto"/>
        <w:ind w:left="425" w:hanging="425"/>
        <w:jc w:val="left"/>
        <w:rPr>
          <w:rFonts w:asciiTheme="minorHAnsi" w:hAnsiTheme="minorHAnsi" w:cs="Microsoft Sans Serif"/>
          <w:color w:val="auto"/>
          <w:lang w:val="en-GB"/>
        </w:rPr>
      </w:pPr>
      <w:r w:rsidRPr="00D35315">
        <w:rPr>
          <w:rFonts w:asciiTheme="minorHAnsi" w:hAnsiTheme="minorHAnsi" w:cs="Microsoft Sans Serif"/>
          <w:color w:val="auto"/>
          <w:lang w:val="en-GB"/>
        </w:rPr>
        <w:t>S</w:t>
      </w:r>
      <w:r w:rsidR="0076102A" w:rsidRPr="00D35315">
        <w:rPr>
          <w:rFonts w:asciiTheme="minorHAnsi" w:hAnsiTheme="minorHAnsi" w:cs="Microsoft Sans Serif"/>
          <w:color w:val="auto"/>
          <w:lang w:val="en-GB"/>
        </w:rPr>
        <w:t>upport</w:t>
      </w:r>
      <w:r w:rsidR="00F57BBC">
        <w:rPr>
          <w:rFonts w:asciiTheme="minorHAnsi" w:hAnsiTheme="minorHAnsi" w:cs="Microsoft Sans Serif"/>
          <w:color w:val="auto"/>
          <w:lang w:val="en-GB"/>
        </w:rPr>
        <w:t>ing</w:t>
      </w:r>
      <w:r w:rsidR="0076102A" w:rsidRPr="00D35315">
        <w:rPr>
          <w:rFonts w:asciiTheme="minorHAnsi" w:hAnsiTheme="minorHAnsi" w:cs="Microsoft Sans Serif"/>
          <w:color w:val="auto"/>
          <w:lang w:val="en-GB"/>
        </w:rPr>
        <w:t xml:space="preserve"> and consulting of our clients in all aspects of sensory and consumer research of the market- and marketing relevant product-portfolio of SAM </w:t>
      </w:r>
    </w:p>
    <w:p w:rsidR="00E675DA" w:rsidRPr="00D35315" w:rsidRDefault="00D35315" w:rsidP="00E675DA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spacing w:before="40" w:after="40" w:line="276" w:lineRule="auto"/>
        <w:ind w:left="425" w:hanging="425"/>
        <w:jc w:val="left"/>
        <w:rPr>
          <w:rFonts w:asciiTheme="minorHAnsi" w:hAnsiTheme="minorHAnsi" w:cs="Microsoft Sans Serif"/>
          <w:color w:val="auto"/>
          <w:lang w:val="en-GB"/>
        </w:rPr>
      </w:pPr>
      <w:r w:rsidRPr="00D35315">
        <w:rPr>
          <w:rFonts w:asciiTheme="minorHAnsi" w:hAnsiTheme="minorHAnsi" w:cs="Microsoft Sans Serif"/>
          <w:color w:val="auto"/>
          <w:lang w:val="en-GB"/>
        </w:rPr>
        <w:t>Development of the n</w:t>
      </w:r>
      <w:r w:rsidR="00F3558B" w:rsidRPr="00D35315">
        <w:rPr>
          <w:rFonts w:asciiTheme="minorHAnsi" w:hAnsiTheme="minorHAnsi" w:cs="Microsoft Sans Serif"/>
          <w:color w:val="auto"/>
          <w:lang w:val="en-GB"/>
        </w:rPr>
        <w:t xml:space="preserve">ational and international business by </w:t>
      </w:r>
      <w:r w:rsidRPr="00D35315">
        <w:rPr>
          <w:rFonts w:asciiTheme="minorHAnsi" w:hAnsiTheme="minorHAnsi" w:cs="Microsoft Sans Serif"/>
          <w:color w:val="auto"/>
          <w:lang w:val="en-GB"/>
        </w:rPr>
        <w:t xml:space="preserve">strengthening existing client relationships and active </w:t>
      </w:r>
      <w:r w:rsidR="00E675DA" w:rsidRPr="00D35315">
        <w:rPr>
          <w:rFonts w:asciiTheme="minorHAnsi" w:hAnsiTheme="minorHAnsi" w:cs="Microsoft Sans Serif"/>
          <w:color w:val="auto"/>
          <w:lang w:val="en-GB"/>
        </w:rPr>
        <w:t>acquisition of new clients.</w:t>
      </w:r>
    </w:p>
    <w:p w:rsidR="00DF7D19" w:rsidRPr="00D35315" w:rsidRDefault="00DF7D19" w:rsidP="00DF7D19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spacing w:before="40" w:after="40" w:line="276" w:lineRule="auto"/>
        <w:ind w:left="425" w:hanging="425"/>
        <w:jc w:val="left"/>
        <w:rPr>
          <w:rFonts w:asciiTheme="minorHAnsi" w:hAnsiTheme="minorHAnsi" w:cs="Microsoft Sans Serif"/>
          <w:color w:val="auto"/>
          <w:lang w:val="en-GB"/>
        </w:rPr>
      </w:pPr>
      <w:r w:rsidRPr="00D35315">
        <w:rPr>
          <w:rFonts w:asciiTheme="minorHAnsi" w:hAnsiTheme="minorHAnsi" w:cs="Microsoft Sans Serif"/>
          <w:color w:val="auto"/>
          <w:lang w:val="en-GB"/>
        </w:rPr>
        <w:t xml:space="preserve">Development of test-design, calculation </w:t>
      </w:r>
      <w:r w:rsidR="00D35315" w:rsidRPr="00D35315">
        <w:rPr>
          <w:rFonts w:asciiTheme="minorHAnsi" w:hAnsiTheme="minorHAnsi" w:cs="Microsoft Sans Serif"/>
          <w:color w:val="auto"/>
          <w:lang w:val="en-GB"/>
        </w:rPr>
        <w:t>and transforming into proposals as well as leadership and coordination of projects in sensory and consumer research worldwide</w:t>
      </w:r>
    </w:p>
    <w:p w:rsidR="00DF7D19" w:rsidRPr="00D35315" w:rsidRDefault="00DF7D19" w:rsidP="00DF7D19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spacing w:before="40" w:after="40" w:line="276" w:lineRule="auto"/>
        <w:ind w:left="425" w:hanging="425"/>
        <w:jc w:val="left"/>
        <w:rPr>
          <w:rFonts w:asciiTheme="minorHAnsi" w:hAnsiTheme="minorHAnsi" w:cs="Microsoft Sans Serif"/>
          <w:color w:val="auto"/>
          <w:lang w:val="en-GB"/>
        </w:rPr>
      </w:pPr>
      <w:r w:rsidRPr="00D35315">
        <w:rPr>
          <w:rFonts w:asciiTheme="minorHAnsi" w:hAnsiTheme="minorHAnsi" w:cs="Microsoft Sans Serif"/>
          <w:color w:val="auto"/>
          <w:lang w:val="en-GB"/>
        </w:rPr>
        <w:t>Supporting developing innovative solutions for our clients.</w:t>
      </w:r>
    </w:p>
    <w:p w:rsidR="0076102A" w:rsidRPr="00D35315" w:rsidRDefault="00DF7D19" w:rsidP="008842FA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spacing w:before="40" w:after="40" w:line="276" w:lineRule="auto"/>
        <w:ind w:left="425" w:hanging="425"/>
        <w:jc w:val="left"/>
        <w:rPr>
          <w:rFonts w:asciiTheme="minorHAnsi" w:hAnsiTheme="minorHAnsi" w:cs="Microsoft Sans Serif"/>
          <w:color w:val="auto"/>
          <w:lang w:val="en-GB"/>
        </w:rPr>
      </w:pPr>
      <w:r w:rsidRPr="00D35315">
        <w:rPr>
          <w:rFonts w:asciiTheme="minorHAnsi" w:hAnsiTheme="minorHAnsi" w:cs="Microsoft Sans Serif"/>
          <w:color w:val="auto"/>
          <w:lang w:val="en-GB"/>
        </w:rPr>
        <w:t>Very good skills in s</w:t>
      </w:r>
      <w:r w:rsidR="0076102A" w:rsidRPr="00D35315">
        <w:rPr>
          <w:rFonts w:asciiTheme="minorHAnsi" w:hAnsiTheme="minorHAnsi" w:cs="Microsoft Sans Serif"/>
          <w:color w:val="auto"/>
          <w:lang w:val="en-GB"/>
        </w:rPr>
        <w:t>tatistical analysis of raw data and visualizing of the results</w:t>
      </w:r>
    </w:p>
    <w:p w:rsidR="008842FA" w:rsidRDefault="00E675DA" w:rsidP="008842FA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spacing w:before="40" w:after="40" w:line="276" w:lineRule="auto"/>
        <w:ind w:left="425" w:hanging="425"/>
        <w:jc w:val="left"/>
        <w:rPr>
          <w:rFonts w:asciiTheme="minorHAnsi" w:hAnsiTheme="minorHAnsi" w:cs="Microsoft Sans Serif"/>
          <w:color w:val="auto"/>
          <w:lang w:val="en-GB"/>
        </w:rPr>
      </w:pPr>
      <w:r w:rsidRPr="00D35315">
        <w:rPr>
          <w:rFonts w:asciiTheme="minorHAnsi" w:hAnsiTheme="minorHAnsi" w:cs="Microsoft Sans Serif"/>
          <w:color w:val="auto"/>
          <w:lang w:val="en-GB"/>
        </w:rPr>
        <w:t>P</w:t>
      </w:r>
      <w:r w:rsidR="0076102A" w:rsidRPr="00D35315">
        <w:rPr>
          <w:rFonts w:asciiTheme="minorHAnsi" w:hAnsiTheme="minorHAnsi" w:cs="Microsoft Sans Serif"/>
          <w:color w:val="auto"/>
          <w:lang w:val="en-GB"/>
        </w:rPr>
        <w:t xml:space="preserve">resenting of reports </w:t>
      </w:r>
      <w:r w:rsidR="00DF7D19" w:rsidRPr="00D35315">
        <w:rPr>
          <w:rFonts w:asciiTheme="minorHAnsi" w:hAnsiTheme="minorHAnsi" w:cs="Microsoft Sans Serif"/>
          <w:color w:val="auto"/>
          <w:lang w:val="en-GB"/>
        </w:rPr>
        <w:t>to</w:t>
      </w:r>
      <w:r w:rsidR="0076102A" w:rsidRPr="00D35315">
        <w:rPr>
          <w:rFonts w:asciiTheme="minorHAnsi" w:hAnsiTheme="minorHAnsi" w:cs="Microsoft Sans Serif"/>
          <w:color w:val="auto"/>
          <w:lang w:val="en-GB"/>
        </w:rPr>
        <w:t xml:space="preserve"> the client</w:t>
      </w:r>
      <w:r w:rsidR="00DF7D19" w:rsidRPr="00D35315">
        <w:rPr>
          <w:rFonts w:asciiTheme="minorHAnsi" w:hAnsiTheme="minorHAnsi" w:cs="Microsoft Sans Serif"/>
          <w:color w:val="auto"/>
          <w:lang w:val="en-GB"/>
        </w:rPr>
        <w:t>s</w:t>
      </w:r>
      <w:r w:rsidR="008842FA" w:rsidRPr="00D35315">
        <w:rPr>
          <w:rFonts w:asciiTheme="minorHAnsi" w:hAnsiTheme="minorHAnsi" w:cs="Microsoft Sans Serif"/>
          <w:color w:val="auto"/>
          <w:lang w:val="en-GB"/>
        </w:rPr>
        <w:t>.</w:t>
      </w:r>
    </w:p>
    <w:p w:rsidR="00A80BF8" w:rsidRPr="00D35315" w:rsidRDefault="00A80BF8" w:rsidP="008842FA">
      <w:pPr>
        <w:pStyle w:val="BodyText2"/>
        <w:numPr>
          <w:ilvl w:val="0"/>
          <w:numId w:val="7"/>
        </w:numPr>
        <w:tabs>
          <w:tab w:val="clear" w:pos="720"/>
          <w:tab w:val="num" w:pos="426"/>
        </w:tabs>
        <w:spacing w:before="40" w:after="40" w:line="276" w:lineRule="auto"/>
        <w:ind w:left="425" w:hanging="425"/>
        <w:jc w:val="left"/>
        <w:rPr>
          <w:rFonts w:asciiTheme="minorHAnsi" w:hAnsiTheme="minorHAnsi" w:cs="Microsoft Sans Serif"/>
          <w:color w:val="auto"/>
          <w:lang w:val="en-GB"/>
        </w:rPr>
      </w:pPr>
      <w:r>
        <w:rPr>
          <w:rFonts w:asciiTheme="minorHAnsi" w:hAnsiTheme="minorHAnsi" w:cs="Microsoft Sans Serif"/>
          <w:color w:val="auto"/>
          <w:lang w:val="en-GB"/>
        </w:rPr>
        <w:t>You like to travel (up to 30%)</w:t>
      </w:r>
    </w:p>
    <w:p w:rsidR="00AF2CDA" w:rsidRPr="00D35315" w:rsidRDefault="00A5597D" w:rsidP="00AF2CDA">
      <w:pPr>
        <w:spacing w:beforeLines="60" w:before="144" w:afterLines="60" w:after="144" w:line="276" w:lineRule="auto"/>
        <w:rPr>
          <w:rFonts w:asciiTheme="minorHAnsi" w:hAnsiTheme="minorHAnsi" w:cs="Microsoft Sans Serif"/>
          <w:lang w:val="en-GB"/>
        </w:rPr>
      </w:pPr>
      <w:r w:rsidRPr="00D35315">
        <w:rPr>
          <w:rFonts w:asciiTheme="minorHAnsi" w:hAnsiTheme="minorHAnsi" w:cs="Microsoft Sans Serif"/>
          <w:lang w:val="en-GB"/>
        </w:rPr>
        <w:t xml:space="preserve">We expect a university degree in food processing, statistics or economics. </w:t>
      </w:r>
      <w:r w:rsidR="00DF7D19" w:rsidRPr="00D35315">
        <w:rPr>
          <w:rFonts w:asciiTheme="minorHAnsi" w:hAnsiTheme="minorHAnsi" w:cs="Microsoft Sans Serif"/>
          <w:lang w:val="en-GB"/>
        </w:rPr>
        <w:t xml:space="preserve">You have </w:t>
      </w:r>
      <w:r w:rsidR="00975E92" w:rsidRPr="00975E92">
        <w:rPr>
          <w:rFonts w:asciiTheme="minorHAnsi" w:hAnsiTheme="minorHAnsi" w:cs="Microsoft Sans Serif"/>
          <w:lang w:val="en-GB"/>
        </w:rPr>
        <w:t xml:space="preserve">ideally some </w:t>
      </w:r>
      <w:r w:rsidR="00DF7D19" w:rsidRPr="00975E92">
        <w:rPr>
          <w:rFonts w:asciiTheme="minorHAnsi" w:hAnsiTheme="minorHAnsi" w:cs="Microsoft Sans Serif"/>
          <w:lang w:val="en-GB"/>
        </w:rPr>
        <w:t>experience</w:t>
      </w:r>
      <w:r w:rsidR="00DF7D19" w:rsidRPr="00D35315">
        <w:rPr>
          <w:rFonts w:asciiTheme="minorHAnsi" w:hAnsiTheme="minorHAnsi" w:cs="Microsoft Sans Serif"/>
          <w:lang w:val="en-GB"/>
        </w:rPr>
        <w:t xml:space="preserve"> in project managem</w:t>
      </w:r>
      <w:bookmarkStart w:id="0" w:name="_GoBack"/>
      <w:bookmarkEnd w:id="0"/>
      <w:r w:rsidR="00DF7D19" w:rsidRPr="00D35315">
        <w:rPr>
          <w:rFonts w:asciiTheme="minorHAnsi" w:hAnsiTheme="minorHAnsi" w:cs="Microsoft Sans Serif"/>
          <w:lang w:val="en-GB"/>
        </w:rPr>
        <w:t xml:space="preserve">ent </w:t>
      </w:r>
      <w:r w:rsidR="00E66A73" w:rsidRPr="00D35315">
        <w:rPr>
          <w:rFonts w:asciiTheme="minorHAnsi" w:hAnsiTheme="minorHAnsi" w:cs="Microsoft Sans Serif"/>
          <w:lang w:val="en-GB"/>
        </w:rPr>
        <w:t xml:space="preserve">and acquisition </w:t>
      </w:r>
      <w:r w:rsidR="00DF7D19" w:rsidRPr="00D35315">
        <w:rPr>
          <w:rFonts w:asciiTheme="minorHAnsi" w:hAnsiTheme="minorHAnsi" w:cs="Microsoft Sans Serif"/>
          <w:lang w:val="en-GB"/>
        </w:rPr>
        <w:t>in the FMCG Indus</w:t>
      </w:r>
      <w:r w:rsidR="00E66A73" w:rsidRPr="00D35315">
        <w:rPr>
          <w:rFonts w:asciiTheme="minorHAnsi" w:hAnsiTheme="minorHAnsi" w:cs="Microsoft Sans Serif"/>
          <w:lang w:val="en-GB"/>
        </w:rPr>
        <w:t xml:space="preserve">try (food or cosmetics) and knowledge in the areas of market research, </w:t>
      </w:r>
      <w:r w:rsidR="00E675DA" w:rsidRPr="00D35315">
        <w:rPr>
          <w:rFonts w:asciiTheme="minorHAnsi" w:hAnsiTheme="minorHAnsi" w:cs="Microsoft Sans Serif"/>
          <w:lang w:val="en-GB"/>
        </w:rPr>
        <w:t>economics and marketing, consumer research, statistics, sensory</w:t>
      </w:r>
      <w:r w:rsidR="00E66A73" w:rsidRPr="00D35315">
        <w:rPr>
          <w:rFonts w:asciiTheme="minorHAnsi" w:hAnsiTheme="minorHAnsi" w:cs="Microsoft Sans Serif"/>
          <w:lang w:val="en-GB"/>
        </w:rPr>
        <w:t xml:space="preserve">. </w:t>
      </w:r>
    </w:p>
    <w:p w:rsidR="00AF2CDA" w:rsidRPr="00D35315" w:rsidRDefault="00AF2CDA" w:rsidP="00AF2CDA">
      <w:pPr>
        <w:spacing w:beforeLines="60" w:before="144" w:afterLines="60" w:after="144" w:line="276" w:lineRule="auto"/>
        <w:rPr>
          <w:rFonts w:asciiTheme="minorHAnsi" w:hAnsiTheme="minorHAnsi" w:cs="Microsoft Sans Serif"/>
          <w:lang w:val="en-GB"/>
        </w:rPr>
      </w:pPr>
      <w:r w:rsidRPr="00D35315">
        <w:rPr>
          <w:rFonts w:asciiTheme="minorHAnsi" w:hAnsiTheme="minorHAnsi" w:cs="Microsoft Sans Serif"/>
          <w:lang w:val="en-GB"/>
        </w:rPr>
        <w:t xml:space="preserve">Excellent negotiating skills in </w:t>
      </w:r>
      <w:r w:rsidR="00E675DA" w:rsidRPr="00D35315">
        <w:rPr>
          <w:rFonts w:asciiTheme="minorHAnsi" w:hAnsiTheme="minorHAnsi" w:cs="Microsoft Sans Serif"/>
          <w:lang w:val="en-GB"/>
        </w:rPr>
        <w:t xml:space="preserve">English </w:t>
      </w:r>
      <w:r w:rsidR="00D20B4B" w:rsidRPr="00D35315">
        <w:rPr>
          <w:rFonts w:asciiTheme="minorHAnsi" w:hAnsiTheme="minorHAnsi" w:cs="Microsoft Sans Serif"/>
          <w:lang w:val="en-GB"/>
        </w:rPr>
        <w:t xml:space="preserve">and </w:t>
      </w:r>
      <w:r w:rsidR="00E675DA" w:rsidRPr="00D35315">
        <w:rPr>
          <w:rFonts w:asciiTheme="minorHAnsi" w:hAnsiTheme="minorHAnsi" w:cs="Microsoft Sans Serif"/>
          <w:lang w:val="en-GB"/>
        </w:rPr>
        <w:t xml:space="preserve">German </w:t>
      </w:r>
      <w:r w:rsidRPr="00D35315">
        <w:rPr>
          <w:rFonts w:asciiTheme="minorHAnsi" w:hAnsiTheme="minorHAnsi" w:cs="Microsoft Sans Serif"/>
          <w:lang w:val="en-GB"/>
        </w:rPr>
        <w:t>are essential. Fluency in other languages (</w:t>
      </w:r>
      <w:r w:rsidR="00D20B4B" w:rsidRPr="00D35315">
        <w:rPr>
          <w:rFonts w:asciiTheme="minorHAnsi" w:hAnsiTheme="minorHAnsi" w:cs="Microsoft Sans Serif"/>
          <w:lang w:val="en-GB"/>
        </w:rPr>
        <w:t>French o</w:t>
      </w:r>
      <w:r w:rsidRPr="00D35315">
        <w:rPr>
          <w:rFonts w:asciiTheme="minorHAnsi" w:hAnsiTheme="minorHAnsi" w:cs="Microsoft Sans Serif"/>
          <w:lang w:val="en-GB"/>
        </w:rPr>
        <w:t>r Italian) is also beneficial.</w:t>
      </w:r>
    </w:p>
    <w:p w:rsidR="00AF2CDA" w:rsidRDefault="00AF2CDA" w:rsidP="00AF2CDA">
      <w:pPr>
        <w:spacing w:beforeLines="60" w:before="144" w:afterLines="60" w:after="144" w:line="276" w:lineRule="auto"/>
        <w:rPr>
          <w:rFonts w:asciiTheme="minorHAnsi" w:hAnsiTheme="minorHAnsi" w:cs="Microsoft Sans Serif"/>
          <w:lang w:val="en-GB"/>
        </w:rPr>
      </w:pPr>
      <w:r w:rsidRPr="00D35315">
        <w:rPr>
          <w:rFonts w:asciiTheme="minorHAnsi" w:hAnsiTheme="minorHAnsi" w:cs="Microsoft Sans Serif"/>
          <w:lang w:val="en-GB"/>
        </w:rPr>
        <w:t>You will join a young team attaining excellent</w:t>
      </w:r>
      <w:r w:rsidR="007B7B48">
        <w:rPr>
          <w:rFonts w:asciiTheme="minorHAnsi" w:hAnsiTheme="minorHAnsi" w:cs="Microsoft Sans Serif"/>
          <w:lang w:val="en-GB"/>
        </w:rPr>
        <w:t xml:space="preserve"> results, </w:t>
      </w:r>
      <w:r w:rsidRPr="00D35315">
        <w:rPr>
          <w:rFonts w:asciiTheme="minorHAnsi" w:hAnsiTheme="minorHAnsi" w:cs="Microsoft Sans Serif"/>
          <w:lang w:val="en-GB"/>
        </w:rPr>
        <w:t>located in attractive offices throughout Eu</w:t>
      </w:r>
      <w:r w:rsidR="005F51C2" w:rsidRPr="00D35315">
        <w:rPr>
          <w:rFonts w:asciiTheme="minorHAnsi" w:hAnsiTheme="minorHAnsi" w:cs="Microsoft Sans Serif"/>
          <w:lang w:val="en-GB"/>
        </w:rPr>
        <w:t>rope with</w:t>
      </w:r>
      <w:r w:rsidRPr="00D35315">
        <w:rPr>
          <w:rFonts w:asciiTheme="minorHAnsi" w:hAnsiTheme="minorHAnsi" w:cs="Microsoft Sans Serif"/>
          <w:lang w:val="en-GB"/>
        </w:rPr>
        <w:t xml:space="preserve"> </w:t>
      </w:r>
      <w:r w:rsidR="005F51C2" w:rsidRPr="00D35315">
        <w:rPr>
          <w:rFonts w:asciiTheme="minorHAnsi" w:hAnsiTheme="minorHAnsi" w:cs="Microsoft Sans Serif"/>
          <w:lang w:val="en-GB"/>
        </w:rPr>
        <w:t xml:space="preserve">headquarters </w:t>
      </w:r>
      <w:r w:rsidRPr="00D35315">
        <w:rPr>
          <w:rFonts w:asciiTheme="minorHAnsi" w:hAnsiTheme="minorHAnsi" w:cs="Microsoft Sans Serif"/>
          <w:lang w:val="en-GB"/>
        </w:rPr>
        <w:t>Munich</w:t>
      </w:r>
      <w:r w:rsidR="00E07CA9">
        <w:rPr>
          <w:rFonts w:asciiTheme="minorHAnsi" w:hAnsiTheme="minorHAnsi" w:cs="Microsoft Sans Serif"/>
          <w:lang w:val="en-GB"/>
        </w:rPr>
        <w:t xml:space="preserve"> working in a fascinating field</w:t>
      </w:r>
      <w:r w:rsidRPr="00D35315">
        <w:rPr>
          <w:rFonts w:asciiTheme="minorHAnsi" w:hAnsiTheme="minorHAnsi" w:cs="Microsoft Sans Serif"/>
          <w:lang w:val="en-GB"/>
        </w:rPr>
        <w:t>.</w:t>
      </w:r>
    </w:p>
    <w:p w:rsidR="00A80BF8" w:rsidRPr="00D35315" w:rsidRDefault="00A80BF8" w:rsidP="00AF2CDA">
      <w:pPr>
        <w:spacing w:beforeLines="60" w:before="144" w:afterLines="60" w:after="144" w:line="276" w:lineRule="auto"/>
        <w:rPr>
          <w:rFonts w:asciiTheme="minorHAnsi" w:hAnsiTheme="minorHAnsi" w:cs="Microsoft Sans Serif"/>
          <w:lang w:val="en-GB"/>
        </w:rPr>
      </w:pPr>
    </w:p>
    <w:p w:rsidR="00E66A73" w:rsidRPr="00A80BF8" w:rsidRDefault="007B7B48" w:rsidP="00A80BF8">
      <w:pPr>
        <w:spacing w:beforeLines="60" w:before="144" w:afterLines="60" w:after="144" w:line="276" w:lineRule="auto"/>
        <w:ind w:right="-216"/>
        <w:rPr>
          <w:rFonts w:asciiTheme="minorHAnsi" w:hAnsiTheme="minorHAnsi" w:cs="Microsoft Sans Serif"/>
          <w:lang w:val="en-GB"/>
        </w:rPr>
      </w:pPr>
      <w:r>
        <w:rPr>
          <w:rFonts w:asciiTheme="minorHAnsi" w:hAnsiTheme="minorHAnsi" w:cs="Microsoft Sans Serif"/>
          <w:lang w:val="en-GB"/>
        </w:rPr>
        <w:t>Are you interested? Then p</w:t>
      </w:r>
      <w:r w:rsidR="005F51C2" w:rsidRPr="00D35315">
        <w:rPr>
          <w:rFonts w:asciiTheme="minorHAnsi" w:hAnsiTheme="minorHAnsi" w:cs="Microsoft Sans Serif"/>
          <w:lang w:val="en-GB"/>
        </w:rPr>
        <w:t xml:space="preserve">lease contact Martin Kern </w:t>
      </w:r>
      <w:r w:rsidR="00AF2CDA" w:rsidRPr="00D35315">
        <w:rPr>
          <w:rFonts w:asciiTheme="minorHAnsi" w:hAnsiTheme="minorHAnsi" w:cs="Microsoft Sans Serif"/>
          <w:lang w:val="en-GB"/>
        </w:rPr>
        <w:t xml:space="preserve">by e-mail </w:t>
      </w:r>
      <w:r w:rsidR="00A5597D" w:rsidRPr="00D35315">
        <w:rPr>
          <w:rFonts w:asciiTheme="minorHAnsi" w:hAnsiTheme="minorHAnsi" w:cs="Microsoft Sans Serif"/>
          <w:lang w:val="en-GB"/>
        </w:rPr>
        <w:t>or by telephone or send your resume to</w:t>
      </w:r>
      <w:r w:rsidR="00D35315" w:rsidRPr="00D35315">
        <w:rPr>
          <w:rFonts w:asciiTheme="minorHAnsi" w:hAnsiTheme="minorHAnsi" w:cs="Microsoft Sans Serif"/>
          <w:lang w:val="en-GB"/>
        </w:rPr>
        <w:t xml:space="preserve">: </w:t>
      </w:r>
    </w:p>
    <w:p w:rsidR="00D35315" w:rsidRPr="00D35315" w:rsidRDefault="00D35315" w:rsidP="00D35315">
      <w:pPr>
        <w:rPr>
          <w:rFonts w:asciiTheme="minorHAnsi" w:hAnsiTheme="minorHAnsi" w:cstheme="minorHAnsi"/>
          <w:b/>
          <w:bCs/>
          <w:szCs w:val="22"/>
          <w:lang w:val="en-US"/>
        </w:rPr>
      </w:pPr>
      <w:r w:rsidRPr="00D35315">
        <w:rPr>
          <w:rFonts w:asciiTheme="minorHAnsi" w:hAnsiTheme="minorHAnsi" w:cstheme="minorHAnsi"/>
          <w:b/>
          <w:bCs/>
          <w:szCs w:val="22"/>
          <w:lang w:val="en-US"/>
        </w:rPr>
        <w:t>SAM Sensory and Marketing International GmbH</w:t>
      </w:r>
    </w:p>
    <w:p w:rsidR="00D35315" w:rsidRPr="00D35315" w:rsidRDefault="00D35315" w:rsidP="00D35315">
      <w:pPr>
        <w:tabs>
          <w:tab w:val="left" w:pos="4678"/>
        </w:tabs>
        <w:rPr>
          <w:rFonts w:asciiTheme="minorHAnsi" w:hAnsiTheme="minorHAnsi" w:cstheme="minorHAnsi"/>
          <w:bCs/>
          <w:szCs w:val="22"/>
        </w:rPr>
      </w:pPr>
      <w:r w:rsidRPr="00D35315">
        <w:rPr>
          <w:rFonts w:asciiTheme="minorHAnsi" w:hAnsiTheme="minorHAnsi" w:cstheme="minorHAnsi"/>
          <w:bCs/>
          <w:szCs w:val="22"/>
        </w:rPr>
        <w:t>Dr. Martin Kern</w:t>
      </w:r>
      <w:r w:rsidRPr="00D35315">
        <w:rPr>
          <w:rFonts w:asciiTheme="minorHAnsi" w:hAnsiTheme="minorHAnsi" w:cstheme="minorHAnsi"/>
          <w:bCs/>
          <w:szCs w:val="22"/>
        </w:rPr>
        <w:tab/>
        <w:t>Tel.: +49 89 743 767 0</w:t>
      </w:r>
      <w:r w:rsidRPr="00D35315">
        <w:rPr>
          <w:rFonts w:asciiTheme="minorHAnsi" w:hAnsiTheme="minorHAnsi" w:cstheme="minorHAnsi"/>
          <w:bCs/>
          <w:szCs w:val="22"/>
        </w:rPr>
        <w:br/>
        <w:t>Oetztaler Straße 1</w:t>
      </w:r>
      <w:r w:rsidRPr="00D35315">
        <w:rPr>
          <w:rFonts w:asciiTheme="minorHAnsi" w:hAnsiTheme="minorHAnsi" w:cstheme="minorHAnsi"/>
          <w:bCs/>
          <w:szCs w:val="22"/>
        </w:rPr>
        <w:tab/>
        <w:t>martin.kern@samresearch.com</w:t>
      </w:r>
      <w:r w:rsidRPr="00D35315">
        <w:rPr>
          <w:rFonts w:asciiTheme="minorHAnsi" w:hAnsiTheme="minorHAnsi" w:cstheme="minorHAnsi"/>
          <w:bCs/>
          <w:szCs w:val="22"/>
        </w:rPr>
        <w:br/>
        <w:t>81373 München</w:t>
      </w:r>
      <w:r w:rsidRPr="00D35315">
        <w:rPr>
          <w:rFonts w:asciiTheme="minorHAnsi" w:hAnsiTheme="minorHAnsi" w:cstheme="minorHAnsi"/>
          <w:bCs/>
          <w:szCs w:val="22"/>
        </w:rPr>
        <w:tab/>
        <w:t>www.samresearch.com</w:t>
      </w:r>
    </w:p>
    <w:p w:rsidR="00AF2CDA" w:rsidRPr="00D35315" w:rsidRDefault="00AF2CDA" w:rsidP="00D35315">
      <w:pPr>
        <w:tabs>
          <w:tab w:val="left" w:pos="900"/>
        </w:tabs>
        <w:adjustRightInd w:val="0"/>
        <w:spacing w:beforeLines="60" w:before="144" w:afterLines="60" w:after="144" w:line="276" w:lineRule="auto"/>
        <w:rPr>
          <w:rFonts w:asciiTheme="minorHAnsi" w:eastAsia="Arial Unicode MS" w:hAnsiTheme="minorHAnsi" w:cs="Microsoft Sans Serif"/>
          <w:sz w:val="24"/>
          <w:szCs w:val="24"/>
          <w:lang w:eastAsia="en-US"/>
        </w:rPr>
      </w:pPr>
    </w:p>
    <w:sectPr w:rsidR="00AF2CDA" w:rsidRPr="00D35315" w:rsidSect="00F333A4">
      <w:type w:val="continuous"/>
      <w:pgSz w:w="11907" w:h="16840" w:code="9"/>
      <w:pgMar w:top="1240" w:right="992" w:bottom="567" w:left="1208" w:header="284" w:footer="624" w:gutter="0"/>
      <w:paperSrc w:first="15" w:other="15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66" w:rsidRDefault="003D0166">
      <w:r>
        <w:separator/>
      </w:r>
    </w:p>
  </w:endnote>
  <w:endnote w:type="continuationSeparator" w:id="0">
    <w:p w:rsidR="003D0166" w:rsidRDefault="003D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66" w:rsidRDefault="003D0166">
      <w:r>
        <w:separator/>
      </w:r>
    </w:p>
  </w:footnote>
  <w:footnote w:type="continuationSeparator" w:id="0">
    <w:p w:rsidR="003D0166" w:rsidRDefault="003D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0E9"/>
    <w:multiLevelType w:val="hybridMultilevel"/>
    <w:tmpl w:val="26B68352"/>
    <w:lvl w:ilvl="0" w:tplc="A0B4843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15C"/>
    <w:multiLevelType w:val="hybridMultilevel"/>
    <w:tmpl w:val="7556E55C"/>
    <w:lvl w:ilvl="0" w:tplc="4A66A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B50B2"/>
    <w:multiLevelType w:val="hybridMultilevel"/>
    <w:tmpl w:val="F37A1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640E"/>
    <w:multiLevelType w:val="hybridMultilevel"/>
    <w:tmpl w:val="5A2E0FD4"/>
    <w:lvl w:ilvl="0" w:tplc="4A66A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2768"/>
    <w:multiLevelType w:val="hybridMultilevel"/>
    <w:tmpl w:val="F1AA8B8E"/>
    <w:lvl w:ilvl="0" w:tplc="4A66A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B6AFB"/>
    <w:multiLevelType w:val="hybridMultilevel"/>
    <w:tmpl w:val="9968B35E"/>
    <w:lvl w:ilvl="0" w:tplc="A0B4843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893870"/>
    <w:multiLevelType w:val="hybridMultilevel"/>
    <w:tmpl w:val="9968B35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C7046"/>
    <w:multiLevelType w:val="singleLevel"/>
    <w:tmpl w:val="2716D702"/>
    <w:lvl w:ilvl="0">
      <w:start w:val="1"/>
      <w:numFmt w:val="bullet"/>
      <w:pStyle w:val="Pfeilberschrift"/>
      <w:lvlText w:val="»"/>
      <w:lvlJc w:val="left"/>
      <w:pPr>
        <w:tabs>
          <w:tab w:val="num" w:pos="360"/>
        </w:tabs>
        <w:ind w:left="227" w:hanging="227"/>
      </w:pPr>
      <w:rPr>
        <w:rFonts w:ascii="Arial Narrow" w:hAnsi="Arial Narrow" w:hint="default"/>
        <w:b/>
        <w:i w:val="0"/>
        <w:sz w:val="44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E7"/>
    <w:rsid w:val="00144602"/>
    <w:rsid w:val="003419CC"/>
    <w:rsid w:val="003D0166"/>
    <w:rsid w:val="003E41DA"/>
    <w:rsid w:val="005029EE"/>
    <w:rsid w:val="00525384"/>
    <w:rsid w:val="005F51C2"/>
    <w:rsid w:val="006C59A0"/>
    <w:rsid w:val="0076102A"/>
    <w:rsid w:val="00777AF4"/>
    <w:rsid w:val="007820A5"/>
    <w:rsid w:val="007B7B48"/>
    <w:rsid w:val="008368D1"/>
    <w:rsid w:val="008842FA"/>
    <w:rsid w:val="008D628E"/>
    <w:rsid w:val="00906621"/>
    <w:rsid w:val="009245CF"/>
    <w:rsid w:val="009304CA"/>
    <w:rsid w:val="00975E92"/>
    <w:rsid w:val="00A5597D"/>
    <w:rsid w:val="00A62EB3"/>
    <w:rsid w:val="00A80BF8"/>
    <w:rsid w:val="00AF2CDA"/>
    <w:rsid w:val="00B056C2"/>
    <w:rsid w:val="00B550CF"/>
    <w:rsid w:val="00CF5EA7"/>
    <w:rsid w:val="00D20B4B"/>
    <w:rsid w:val="00D31C1A"/>
    <w:rsid w:val="00D35315"/>
    <w:rsid w:val="00DF7D19"/>
    <w:rsid w:val="00E07CA9"/>
    <w:rsid w:val="00E66A73"/>
    <w:rsid w:val="00E675DA"/>
    <w:rsid w:val="00F333A4"/>
    <w:rsid w:val="00F3558B"/>
    <w:rsid w:val="00F57BBC"/>
    <w:rsid w:val="00F938E7"/>
    <w:rsid w:val="00FC27CB"/>
    <w:rsid w:val="00FF4E5C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27EFEC"/>
  <w15:docId w15:val="{29C45A1D-3250-4286-8773-3840A94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pPr>
      <w:keepNext/>
      <w:spacing w:after="240" w:line="280" w:lineRule="atLeast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pacing w:line="280" w:lineRule="atLeast"/>
    </w:pPr>
  </w:style>
  <w:style w:type="paragraph" w:customStyle="1" w:styleId="Pfeilberschrift">
    <w:name w:val="Pfeilüberschrift"/>
    <w:basedOn w:val="Normal"/>
    <w:next w:val="Normal"/>
    <w:pPr>
      <w:pageBreakBefore/>
      <w:numPr>
        <w:numId w:val="1"/>
      </w:numPr>
      <w:tabs>
        <w:tab w:val="clear" w:pos="360"/>
      </w:tabs>
      <w:spacing w:after="1200" w:line="280" w:lineRule="atLeast"/>
    </w:pPr>
    <w:rPr>
      <w:b/>
      <w:sz w:val="32"/>
    </w:rPr>
  </w:style>
  <w:style w:type="character" w:styleId="PageNumber">
    <w:name w:val="page number"/>
    <w:semiHidden/>
    <w:rPr>
      <w:rFonts w:ascii="Arial Narrow" w:hAnsi="Arial Narrow"/>
      <w:sz w:val="18"/>
    </w:rPr>
  </w:style>
  <w:style w:type="paragraph" w:customStyle="1" w:styleId="Standard-eingerckt">
    <w:name w:val="Standard-eingerückt"/>
    <w:basedOn w:val="Normal"/>
    <w:pPr>
      <w:spacing w:after="240" w:line="280" w:lineRule="atLeast"/>
      <w:ind w:left="709" w:right="1134"/>
    </w:pPr>
  </w:style>
  <w:style w:type="paragraph" w:customStyle="1" w:styleId="Inhaltsverz-Titel">
    <w:name w:val="Inhaltsverz.-Titel"/>
    <w:basedOn w:val="Pfeilberschrift"/>
    <w:pPr>
      <w:spacing w:after="1800"/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de-DE" w:eastAsia="de-DE"/>
    </w:rPr>
  </w:style>
  <w:style w:type="paragraph" w:customStyle="1" w:styleId="ColorfulShading-Accent11">
    <w:name w:val="Colorful Shading - Accent 11"/>
    <w:hidden/>
    <w:semiHidden/>
    <w:rPr>
      <w:rFonts w:ascii="Arial Narrow" w:hAnsi="Arial Narrow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DIN-Regular" w:hAnsi="DIN-Regular"/>
      <w:color w:val="FF0000"/>
    </w:rPr>
  </w:style>
  <w:style w:type="character" w:styleId="FollowedHyperlink">
    <w:name w:val="FollowedHyperlink"/>
    <w:uiPriority w:val="99"/>
    <w:semiHidden/>
    <w:unhideWhenUsed/>
    <w:rsid w:val="00A65026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842F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842FA"/>
    <w:rPr>
      <w:rFonts w:ascii="Arial Narrow" w:hAnsi="Arial Narrow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90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8E9A-906E-43B1-B05D-A353E264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» Anzeigenentwurf</vt:lpstr>
    </vt:vector>
  </TitlesOfParts>
  <Company>Kienbaum und Partner GmbH</Company>
  <LinksUpToDate>false</LinksUpToDate>
  <CharactersWithSpaces>2332</CharactersWithSpaces>
  <SharedDoc>false</SharedDoc>
  <HLinks>
    <vt:vector size="12" baseType="variant">
      <vt:variant>
        <vt:i4>2162803</vt:i4>
      </vt:variant>
      <vt:variant>
        <vt:i4>3</vt:i4>
      </vt:variant>
      <vt:variant>
        <vt:i4>0</vt:i4>
      </vt:variant>
      <vt:variant>
        <vt:i4>5</vt:i4>
      </vt:variant>
      <vt:variant>
        <vt:lpwstr>http://www.samresearch.com/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mailto:martin.kern@samresearch.com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 Anzeigenentwurf</dc:title>
  <dc:creator>Cornelia Askani</dc:creator>
  <cp:lastModifiedBy>Martin Kern</cp:lastModifiedBy>
  <cp:revision>3</cp:revision>
  <cp:lastPrinted>2015-01-18T17:40:00Z</cp:lastPrinted>
  <dcterms:created xsi:type="dcterms:W3CDTF">2017-02-07T06:25:00Z</dcterms:created>
  <dcterms:modified xsi:type="dcterms:W3CDTF">2017-02-07T06:35:00Z</dcterms:modified>
</cp:coreProperties>
</file>